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A9639B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A9639B">
        <w:rPr>
          <w:sz w:val="32"/>
          <w:szCs w:val="32"/>
          <w:lang w:val="nl-NL"/>
        </w:rPr>
        <w:t xml:space="preserve">Perceel </w:t>
      </w:r>
      <w:r w:rsidR="00216B78" w:rsidRPr="00A9639B">
        <w:rPr>
          <w:sz w:val="32"/>
          <w:szCs w:val="32"/>
          <w:lang w:val="nl-NL"/>
        </w:rPr>
        <w:t>4</w:t>
      </w:r>
      <w:r w:rsidR="00F36F56" w:rsidRPr="00A9639B">
        <w:rPr>
          <w:sz w:val="32"/>
          <w:szCs w:val="32"/>
          <w:lang w:val="nl-NL"/>
        </w:rPr>
        <w:t xml:space="preserve">: </w:t>
      </w:r>
      <w:r w:rsidR="00216B78" w:rsidRPr="00A9639B">
        <w:rPr>
          <w:sz w:val="32"/>
          <w:szCs w:val="32"/>
          <w:lang w:val="nl-NL"/>
        </w:rPr>
        <w:t>Ondergrondse Infrastructuur</w:t>
      </w:r>
    </w:p>
    <w:p w:rsidR="00681288" w:rsidRPr="0030396C" w:rsidRDefault="00681288" w:rsidP="00681288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BD1466">
              <w:rPr>
                <w:rFonts w:ascii="Calibri" w:hAnsi="Calibri" w:cs="Calibri"/>
                <w:sz w:val="24"/>
                <w:szCs w:val="24"/>
              </w:rPr>
              <w:t>4</w:t>
            </w:r>
          </w:p>
          <w:p w:rsidR="0030396C" w:rsidRPr="00645A41" w:rsidRDefault="00BD1466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BD1466">
              <w:rPr>
                <w:rFonts w:ascii="Calibri" w:hAnsi="Calibri" w:cs="Calibri"/>
                <w:b/>
                <w:i/>
                <w:sz w:val="24"/>
                <w:szCs w:val="24"/>
              </w:rPr>
              <w:t>Ondergrondse infrastructuur Elektrische 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P4</w:t>
            </w:r>
            <w:r w:rsidR="00965F8E">
              <w:rPr>
                <w:rFonts w:ascii="Calibri" w:hAnsi="Calibri" w:cs="Calibri"/>
                <w:sz w:val="44"/>
                <w:szCs w:val="44"/>
              </w:rPr>
              <w:t>-K1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BC1496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BC1496" w:rsidRPr="00BC1496">
              <w:rPr>
                <w:rFonts w:ascii="Calibri" w:hAnsi="Calibri" w:cs="Calibri"/>
                <w:sz w:val="18"/>
                <w:szCs w:val="18"/>
              </w:rPr>
              <w:t xml:space="preserve">P4 - K1 </w:t>
            </w:r>
            <w:r w:rsidR="007938B7" w:rsidRPr="00BC1496">
              <w:rPr>
                <w:rFonts w:ascii="Calibri" w:hAnsi="Calibri" w:cs="Calibri"/>
                <w:sz w:val="18"/>
                <w:szCs w:val="18"/>
              </w:rPr>
              <w:t>Ondergrondse infrastructuur Elektrische 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7938B7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7938B7">
              <w:rPr>
                <w:rFonts w:asciiTheme="minorHAnsi" w:hAnsiTheme="minorHAnsi" w:cstheme="minorHAnsi"/>
                <w:sz w:val="18"/>
                <w:szCs w:val="18"/>
              </w:rPr>
              <w:t>et ontwerpen, aanleggen en/of verleggen en aansluiten van ondergrondse hoog(10kV)- en laagspanningsinfrastructuur (400v/230v) inclusief installaties</w:t>
            </w:r>
            <w:r w:rsidR="00BC149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FE0E8C">
        <w:trPr>
          <w:trHeight w:val="135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7938B7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7938B7">
              <w:rPr>
                <w:rFonts w:asciiTheme="minorHAnsi" w:hAnsiTheme="minorHAnsi" w:cstheme="minorHAnsi"/>
                <w:sz w:val="18"/>
                <w:szCs w:val="18"/>
              </w:rPr>
              <w:t>De werkzaamheden zijn uitgevoerd onder toepasselijkheid van de</w:t>
            </w:r>
            <w:r w:rsidR="00BD1140">
              <w:rPr>
                <w:rFonts w:asciiTheme="minorHAnsi" w:hAnsiTheme="minorHAnsi" w:cstheme="minorHAnsi"/>
                <w:sz w:val="18"/>
                <w:szCs w:val="18"/>
              </w:rPr>
              <w:t xml:space="preserve"> UAV-GC 2005 (of onder </w:t>
            </w:r>
            <w:r w:rsidRPr="007938B7">
              <w:rPr>
                <w:rFonts w:asciiTheme="minorHAnsi" w:hAnsiTheme="minorHAnsi" w:cstheme="minorHAnsi"/>
                <w:sz w:val="18"/>
                <w:szCs w:val="18"/>
              </w:rPr>
              <w:t>toepasselijkheid van gelijkwaardige administratieve voorwaarden) waarbij Gegadigde tevens was belast met het projectmanagement (dagelijkse organisatie, leiding en kwaliteitsmanagement) en waarbij Gegadigde jegens Opdrachtgever eindverantwoordelijk was</w:t>
            </w:r>
            <w:r w:rsidR="00BC149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BD1140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D1140">
              <w:rPr>
                <w:rFonts w:asciiTheme="minorHAnsi" w:hAnsiTheme="minorHAnsi" w:cstheme="minorHAnsi"/>
                <w:sz w:val="18"/>
                <w:szCs w:val="18"/>
              </w:rPr>
              <w:t>Het referentieproject is uitgevoerd in een stedelijke- of industriële omgeving</w:t>
            </w:r>
            <w:r w:rsidR="00BC149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6E5E2A" w:rsidRDefault="00EE322E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>Het referentieproject heeft</w:t>
            </w:r>
            <w:r w:rsidR="00BD114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E322E">
              <w:rPr>
                <w:rFonts w:ascii="Calibri" w:hAnsi="Calibri" w:cs="Calibri"/>
                <w:sz w:val="18"/>
                <w:szCs w:val="18"/>
              </w:rPr>
              <w:t>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E0E8C" w:rsidRPr="00FE0E8C">
              <w:rPr>
                <w:rFonts w:ascii="Calibri" w:hAnsi="Calibri" w:cs="Calibri"/>
                <w:sz w:val="18"/>
                <w:szCs w:val="18"/>
              </w:rPr>
              <w:t xml:space="preserve">van </w:t>
            </w:r>
          </w:p>
          <w:p w:rsidR="00457000" w:rsidRPr="00AF42BB" w:rsidRDefault="00FE0E8C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€ 1</w:t>
            </w:r>
            <w:r w:rsidR="00BD1140">
              <w:rPr>
                <w:rFonts w:ascii="Calibri" w:hAnsi="Calibri" w:cs="Calibri"/>
                <w:sz w:val="18"/>
                <w:szCs w:val="18"/>
              </w:rPr>
              <w:t>. 5</w:t>
            </w:r>
            <w:r w:rsidR="009810AD">
              <w:rPr>
                <w:rFonts w:ascii="Calibri" w:hAnsi="Calibri" w:cs="Calibri"/>
                <w:sz w:val="18"/>
                <w:szCs w:val="18"/>
              </w:rPr>
              <w:t>00.000,</w:t>
            </w:r>
            <w:r w:rsidR="00457000" w:rsidRPr="00FE0E8C">
              <w:rPr>
                <w:rFonts w:ascii="Calibri" w:hAnsi="Calibri" w:cs="Calibri"/>
                <w:sz w:val="18"/>
                <w:szCs w:val="18"/>
              </w:rPr>
              <w:t>-.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BD1140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D1140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p w:rsidR="009253C7" w:rsidRDefault="009253C7"/>
    <w:p w:rsidR="009253C7" w:rsidRDefault="009253C7"/>
    <w:p w:rsidR="009253C7" w:rsidRDefault="009253C7"/>
    <w:p w:rsidR="00A9639B" w:rsidRDefault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Default="00A9639B" w:rsidP="00A9639B"/>
    <w:p w:rsidR="00A9639B" w:rsidRPr="00A9639B" w:rsidRDefault="00A9639B" w:rsidP="00A9639B"/>
    <w:p w:rsidR="00A9639B" w:rsidRPr="00A9639B" w:rsidRDefault="00A9639B" w:rsidP="00A9639B"/>
    <w:p w:rsidR="00A9639B" w:rsidRDefault="00A9639B" w:rsidP="00A9639B"/>
    <w:p w:rsidR="009253C7" w:rsidRPr="00A9639B" w:rsidRDefault="009253C7" w:rsidP="00A9639B">
      <w:pPr>
        <w:jc w:val="right"/>
      </w:pPr>
      <w:bookmarkStart w:id="0" w:name="_GoBack"/>
      <w:bookmarkEnd w:id="0"/>
    </w:p>
    <w:sectPr w:rsidR="009253C7" w:rsidRPr="00A9639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A9639B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E 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9253C7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D6558"/>
    <w:rsid w:val="006057E8"/>
    <w:rsid w:val="0061714F"/>
    <w:rsid w:val="00626A8C"/>
    <w:rsid w:val="00645A41"/>
    <w:rsid w:val="00681288"/>
    <w:rsid w:val="006E2505"/>
    <w:rsid w:val="006E5E2A"/>
    <w:rsid w:val="007040FC"/>
    <w:rsid w:val="007938B7"/>
    <w:rsid w:val="007B14BF"/>
    <w:rsid w:val="00810A03"/>
    <w:rsid w:val="00821E35"/>
    <w:rsid w:val="0087168D"/>
    <w:rsid w:val="008C1EE3"/>
    <w:rsid w:val="00902320"/>
    <w:rsid w:val="009253C7"/>
    <w:rsid w:val="00965F8E"/>
    <w:rsid w:val="009810AD"/>
    <w:rsid w:val="00A17745"/>
    <w:rsid w:val="00A45C9B"/>
    <w:rsid w:val="00A948C6"/>
    <w:rsid w:val="00A9639B"/>
    <w:rsid w:val="00AF42BB"/>
    <w:rsid w:val="00B82610"/>
    <w:rsid w:val="00BC0142"/>
    <w:rsid w:val="00BC1496"/>
    <w:rsid w:val="00BD1140"/>
    <w:rsid w:val="00BD1466"/>
    <w:rsid w:val="00CB533A"/>
    <w:rsid w:val="00D2647A"/>
    <w:rsid w:val="00D67D7B"/>
    <w:rsid w:val="00DE1A38"/>
    <w:rsid w:val="00EB4182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1A5ED-C447-49CE-BC70-6DD05B71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2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2017-10-25T12:54:00Z</dcterms:created>
  <dcterms:modified xsi:type="dcterms:W3CDTF">2017-10-25T18:24:00Z</dcterms:modified>
</cp:coreProperties>
</file>